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 xml:space="preserve">об итогах двадцать </w:t>
      </w:r>
      <w:r>
        <w:rPr>
          <w:i/>
        </w:rPr>
        <w:t>девятого</w:t>
      </w:r>
      <w:r w:rsidRPr="009441D4">
        <w:rPr>
          <w:i/>
        </w:rPr>
        <w:t xml:space="preserve"> </w:t>
      </w:r>
      <w:r w:rsidR="001E705E">
        <w:rPr>
          <w:i/>
        </w:rPr>
        <w:t xml:space="preserve">(внеочередного) </w:t>
      </w:r>
      <w:r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"/>
        <w:ind w:firstLine="0"/>
        <w:rPr>
          <w:i/>
        </w:rPr>
      </w:pPr>
      <w:proofErr w:type="spellStart"/>
      <w:r w:rsidRPr="009441D4">
        <w:rPr>
          <w:i/>
        </w:rPr>
        <w:t>Свободненского</w:t>
      </w:r>
      <w:proofErr w:type="spellEnd"/>
      <w:r w:rsidRPr="009441D4">
        <w:rPr>
          <w:i/>
        </w:rPr>
        <w:t xml:space="preserve"> городского Совета народных депутатов, </w:t>
      </w:r>
    </w:p>
    <w:p w:rsidR="009441D4" w:rsidRPr="009441D4" w:rsidRDefault="009441D4" w:rsidP="009441D4">
      <w:pPr>
        <w:pStyle w:val="3"/>
        <w:ind w:firstLine="0"/>
        <w:rPr>
          <w:i/>
        </w:rPr>
      </w:pPr>
      <w:r w:rsidRPr="009441D4">
        <w:rPr>
          <w:i/>
        </w:rPr>
        <w:t xml:space="preserve">состоявшегося </w:t>
      </w:r>
      <w:r>
        <w:rPr>
          <w:i/>
        </w:rPr>
        <w:t>30 апреля</w:t>
      </w:r>
      <w:r w:rsidRPr="009441D4">
        <w:rPr>
          <w:i/>
        </w:rPr>
        <w:t xml:space="preserve"> 201</w:t>
      </w:r>
      <w:r>
        <w:rPr>
          <w:i/>
        </w:rPr>
        <w:t>5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Pr="009441D4" w:rsidRDefault="001E705E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2015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Двадцать </w:t>
      </w:r>
      <w:r>
        <w:rPr>
          <w:rFonts w:ascii="Times New Roman" w:hAnsi="Times New Roman" w:cs="Times New Roman"/>
          <w:sz w:val="28"/>
          <w:szCs w:val="28"/>
        </w:rPr>
        <w:t>девятое</w:t>
      </w:r>
      <w:r w:rsidRPr="009441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(внеочередное) 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proofErr w:type="spellStart"/>
      <w:r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</w:t>
      </w:r>
      <w:proofErr w:type="spellEnd"/>
      <w:r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городского Совета народных депутатов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30 апреля </w:t>
      </w:r>
      <w:r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депутатов. В повестку было включен </w:t>
      </w:r>
      <w:r>
        <w:rPr>
          <w:rFonts w:ascii="Times New Roman" w:hAnsi="Times New Roman" w:cs="Times New Roman"/>
          <w:color w:val="000000"/>
          <w:sz w:val="28"/>
          <w:szCs w:val="28"/>
        </w:rPr>
        <w:t>один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вопрос. В ходе заседания принят</w:t>
      </w:r>
      <w:r>
        <w:rPr>
          <w:rFonts w:ascii="Times New Roman" w:hAnsi="Times New Roman" w:cs="Times New Roman"/>
          <w:color w:val="000000"/>
          <w:sz w:val="28"/>
          <w:szCs w:val="28"/>
        </w:rPr>
        <w:t>о одно решение, которое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color w:val="000000"/>
          <w:sz w:val="28"/>
          <w:szCs w:val="28"/>
        </w:rPr>
        <w:t>о для подписания г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лаве муниципального образования «город Свободный» Каминскому Р.В.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1D4">
        <w:rPr>
          <w:rFonts w:ascii="Times New Roman" w:hAnsi="Times New Roman" w:cs="Times New Roman"/>
          <w:b/>
          <w:sz w:val="28"/>
          <w:szCs w:val="28"/>
        </w:rPr>
        <w:t>1. Вопросы по бюджету, финансам, налогам и собственности</w:t>
      </w:r>
    </w:p>
    <w:p w:rsidR="009441D4" w:rsidRPr="009441D4" w:rsidRDefault="009441D4" w:rsidP="009441D4">
      <w:pPr>
        <w:pStyle w:val="a3"/>
        <w:spacing w:after="0"/>
        <w:jc w:val="both"/>
        <w:rPr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>о р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>е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E705E" w:rsidRPr="006C7775" w:rsidRDefault="009441D4" w:rsidP="001E705E">
      <w:pPr>
        <w:pStyle w:val="a5"/>
        <w:tabs>
          <w:tab w:val="clear" w:pos="4153"/>
          <w:tab w:val="clear" w:pos="8306"/>
        </w:tabs>
        <w:jc w:val="both"/>
        <w:rPr>
          <w:b/>
          <w:bCs/>
          <w:sz w:val="28"/>
          <w:szCs w:val="28"/>
        </w:rPr>
      </w:pPr>
      <w:r w:rsidRPr="009441D4">
        <w:rPr>
          <w:b/>
          <w:sz w:val="28"/>
          <w:szCs w:val="28"/>
        </w:rPr>
        <w:t xml:space="preserve">         1.1</w:t>
      </w:r>
      <w:r w:rsidR="001E705E">
        <w:rPr>
          <w:b/>
          <w:sz w:val="28"/>
          <w:szCs w:val="28"/>
        </w:rPr>
        <w:t xml:space="preserve">. </w:t>
      </w:r>
      <w:r w:rsidR="001E705E" w:rsidRPr="001A15C2">
        <w:rPr>
          <w:b/>
          <w:bCs/>
          <w:sz w:val="28"/>
          <w:szCs w:val="28"/>
        </w:rPr>
        <w:t xml:space="preserve">«О внесении изменений и дополнений в решение городского Совета народных депутатов № </w:t>
      </w:r>
      <w:r w:rsidR="001E705E">
        <w:rPr>
          <w:b/>
          <w:bCs/>
          <w:sz w:val="28"/>
          <w:szCs w:val="28"/>
        </w:rPr>
        <w:t xml:space="preserve">68 </w:t>
      </w:r>
      <w:r w:rsidR="001E705E" w:rsidRPr="001A15C2">
        <w:rPr>
          <w:b/>
          <w:bCs/>
          <w:sz w:val="28"/>
          <w:szCs w:val="28"/>
        </w:rPr>
        <w:t>от 2</w:t>
      </w:r>
      <w:r w:rsidR="001E705E">
        <w:rPr>
          <w:b/>
          <w:bCs/>
          <w:sz w:val="28"/>
          <w:szCs w:val="28"/>
        </w:rPr>
        <w:t>4</w:t>
      </w:r>
      <w:r w:rsidR="001E705E" w:rsidRPr="001A15C2">
        <w:rPr>
          <w:b/>
          <w:bCs/>
          <w:sz w:val="28"/>
          <w:szCs w:val="28"/>
        </w:rPr>
        <w:t xml:space="preserve"> декабря 201</w:t>
      </w:r>
      <w:r w:rsidR="001E705E">
        <w:rPr>
          <w:b/>
          <w:bCs/>
          <w:sz w:val="28"/>
          <w:szCs w:val="28"/>
        </w:rPr>
        <w:t>4</w:t>
      </w:r>
      <w:r w:rsidR="001E705E" w:rsidRPr="001A15C2">
        <w:rPr>
          <w:b/>
          <w:bCs/>
          <w:sz w:val="28"/>
          <w:szCs w:val="28"/>
        </w:rPr>
        <w:t xml:space="preserve">  года «О городском бюджете  на 201</w:t>
      </w:r>
      <w:r w:rsidR="001E705E">
        <w:rPr>
          <w:b/>
          <w:bCs/>
          <w:sz w:val="28"/>
          <w:szCs w:val="28"/>
        </w:rPr>
        <w:t>5</w:t>
      </w:r>
      <w:r w:rsidR="001E705E" w:rsidRPr="001A15C2">
        <w:rPr>
          <w:b/>
          <w:bCs/>
          <w:sz w:val="28"/>
          <w:szCs w:val="28"/>
        </w:rPr>
        <w:t xml:space="preserve"> год и плановый период  201</w:t>
      </w:r>
      <w:r w:rsidR="001E705E">
        <w:rPr>
          <w:b/>
          <w:bCs/>
          <w:sz w:val="28"/>
          <w:szCs w:val="28"/>
        </w:rPr>
        <w:t>6</w:t>
      </w:r>
      <w:r w:rsidR="001E705E" w:rsidRPr="001A15C2">
        <w:rPr>
          <w:b/>
          <w:bCs/>
          <w:sz w:val="28"/>
          <w:szCs w:val="28"/>
        </w:rPr>
        <w:t xml:space="preserve"> и 201</w:t>
      </w:r>
      <w:r w:rsidR="001E705E">
        <w:rPr>
          <w:b/>
          <w:bCs/>
          <w:sz w:val="28"/>
          <w:szCs w:val="28"/>
        </w:rPr>
        <w:t>7</w:t>
      </w:r>
      <w:r w:rsidR="001E705E" w:rsidRPr="001A15C2">
        <w:rPr>
          <w:b/>
          <w:bCs/>
          <w:sz w:val="28"/>
          <w:szCs w:val="28"/>
        </w:rPr>
        <w:t xml:space="preserve"> годов» № </w:t>
      </w:r>
      <w:r w:rsidR="001E705E">
        <w:rPr>
          <w:b/>
          <w:bCs/>
          <w:sz w:val="28"/>
          <w:szCs w:val="28"/>
        </w:rPr>
        <w:t>5.</w:t>
      </w:r>
    </w:p>
    <w:p w:rsidR="009441D4" w:rsidRPr="001E705E" w:rsidRDefault="009441D4" w:rsidP="001E705E">
      <w:pPr>
        <w:jc w:val="both"/>
        <w:rPr>
          <w:rFonts w:ascii="Times New Roman" w:hAnsi="Times New Roman" w:cs="Times New Roman"/>
          <w:sz w:val="28"/>
          <w:szCs w:val="28"/>
        </w:rPr>
      </w:pPr>
      <w:r w:rsidRPr="009441D4">
        <w:rPr>
          <w:rFonts w:ascii="Times New Roman" w:hAnsi="Times New Roman" w:cs="Times New Roman"/>
          <w:sz w:val="28"/>
          <w:szCs w:val="28"/>
        </w:rPr>
        <w:t>Внесено в порядк</w:t>
      </w:r>
      <w:r w:rsidR="001E705E">
        <w:rPr>
          <w:rFonts w:ascii="Times New Roman" w:hAnsi="Times New Roman" w:cs="Times New Roman"/>
          <w:sz w:val="28"/>
          <w:szCs w:val="28"/>
        </w:rPr>
        <w:t>е законодательной инициативы г</w:t>
      </w:r>
      <w:r w:rsidRPr="009441D4">
        <w:rPr>
          <w:rFonts w:ascii="Times New Roman" w:hAnsi="Times New Roman" w:cs="Times New Roman"/>
          <w:sz w:val="28"/>
          <w:szCs w:val="28"/>
        </w:rPr>
        <w:t>лавой города</w:t>
      </w:r>
      <w:r w:rsidRPr="001E70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E705E" w:rsidRPr="001E705E">
        <w:rPr>
          <w:rFonts w:ascii="Times New Roman" w:hAnsi="Times New Roman" w:cs="Times New Roman"/>
          <w:sz w:val="28"/>
          <w:szCs w:val="28"/>
        </w:rPr>
        <w:t xml:space="preserve">В соответствии с  решением  </w:t>
      </w:r>
      <w:proofErr w:type="spellStart"/>
      <w:r w:rsidR="001E705E" w:rsidRPr="001E705E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="001E705E" w:rsidRPr="001E705E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10.04.2012 № 163  «Об утверждении Положения о бюджетном процессе в муниципальном образовании  «город Свободный», </w:t>
      </w:r>
      <w:r w:rsidR="001E705E">
        <w:rPr>
          <w:rFonts w:ascii="Times New Roman" w:hAnsi="Times New Roman" w:cs="Times New Roman"/>
          <w:sz w:val="28"/>
          <w:szCs w:val="28"/>
        </w:rPr>
        <w:t xml:space="preserve"> </w:t>
      </w:r>
      <w:r w:rsidR="001E705E" w:rsidRPr="001E705E">
        <w:rPr>
          <w:rFonts w:ascii="Times New Roman" w:hAnsi="Times New Roman" w:cs="Times New Roman"/>
          <w:sz w:val="28"/>
          <w:szCs w:val="28"/>
        </w:rPr>
        <w:t xml:space="preserve">(с </w:t>
      </w:r>
      <w:proofErr w:type="spellStart"/>
      <w:r w:rsidR="001E705E" w:rsidRPr="001E705E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="001E705E" w:rsidRPr="001E705E">
        <w:rPr>
          <w:rFonts w:ascii="Times New Roman" w:hAnsi="Times New Roman" w:cs="Times New Roman"/>
          <w:sz w:val="28"/>
          <w:szCs w:val="28"/>
        </w:rPr>
        <w:t xml:space="preserve">. от 10.10.2013 № 3, от 11.08.2014 № 44, от 13.10.2014 № 50)  в </w:t>
      </w:r>
      <w:r w:rsidR="001E705E" w:rsidRPr="001E705E"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  <w:proofErr w:type="spellStart"/>
      <w:r w:rsidR="001E705E" w:rsidRPr="001E705E">
        <w:rPr>
          <w:rFonts w:ascii="Times New Roman" w:hAnsi="Times New Roman" w:cs="Times New Roman"/>
          <w:bCs/>
          <w:sz w:val="28"/>
          <w:szCs w:val="28"/>
        </w:rPr>
        <w:t>Свободненского</w:t>
      </w:r>
      <w:proofErr w:type="spellEnd"/>
      <w:r w:rsidR="001E705E" w:rsidRPr="001E705E">
        <w:rPr>
          <w:rFonts w:ascii="Times New Roman" w:hAnsi="Times New Roman" w:cs="Times New Roman"/>
          <w:bCs/>
          <w:sz w:val="28"/>
          <w:szCs w:val="28"/>
        </w:rPr>
        <w:t xml:space="preserve"> городского Совета народных депутатов от 24.12.2014 № 68 «О городском бюджете  на 2015 год и плановый период  2016 и 2017 годов»</w:t>
      </w:r>
      <w:r w:rsidR="001E705E" w:rsidRPr="001E70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05E" w:rsidRPr="001E705E">
        <w:rPr>
          <w:rFonts w:ascii="Times New Roman" w:hAnsi="Times New Roman" w:cs="Times New Roman"/>
          <w:sz w:val="28"/>
          <w:szCs w:val="28"/>
        </w:rPr>
        <w:t xml:space="preserve">  </w:t>
      </w:r>
      <w:r w:rsidRPr="001E705E">
        <w:rPr>
          <w:rFonts w:ascii="Times New Roman" w:hAnsi="Times New Roman" w:cs="Times New Roman"/>
          <w:sz w:val="28"/>
          <w:szCs w:val="28"/>
        </w:rPr>
        <w:t>внесены изменения, согласно</w:t>
      </w:r>
      <w:proofErr w:type="gramEnd"/>
      <w:r w:rsidRPr="001E70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705E">
        <w:rPr>
          <w:rFonts w:ascii="Times New Roman" w:hAnsi="Times New Roman" w:cs="Times New Roman"/>
          <w:sz w:val="28"/>
          <w:szCs w:val="28"/>
        </w:rPr>
        <w:t>которым</w:t>
      </w:r>
      <w:proofErr w:type="gramEnd"/>
      <w:r w:rsidRPr="001E705E">
        <w:rPr>
          <w:rFonts w:ascii="Times New Roman" w:hAnsi="Times New Roman" w:cs="Times New Roman"/>
          <w:sz w:val="28"/>
          <w:szCs w:val="28"/>
        </w:rPr>
        <w:t xml:space="preserve"> </w:t>
      </w:r>
      <w:r w:rsidRPr="001E705E">
        <w:rPr>
          <w:rFonts w:ascii="Times New Roman" w:hAnsi="Times New Roman" w:cs="Times New Roman"/>
          <w:bCs/>
          <w:sz w:val="28"/>
          <w:szCs w:val="28"/>
        </w:rPr>
        <w:t>основные характеристики городского</w:t>
      </w:r>
      <w:r w:rsidR="001E705E">
        <w:rPr>
          <w:rFonts w:ascii="Times New Roman" w:hAnsi="Times New Roman" w:cs="Times New Roman"/>
          <w:bCs/>
          <w:sz w:val="28"/>
          <w:szCs w:val="28"/>
        </w:rPr>
        <w:t xml:space="preserve"> бюджета на 2015</w:t>
      </w:r>
      <w:r w:rsidRPr="009441D4">
        <w:rPr>
          <w:rFonts w:ascii="Times New Roman" w:hAnsi="Times New Roman" w:cs="Times New Roman"/>
          <w:bCs/>
          <w:sz w:val="28"/>
          <w:szCs w:val="28"/>
        </w:rPr>
        <w:t xml:space="preserve"> год составили: </w:t>
      </w:r>
    </w:p>
    <w:p w:rsidR="001E705E" w:rsidRPr="001E705E" w:rsidRDefault="001E705E" w:rsidP="001E705E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705E">
        <w:rPr>
          <w:rFonts w:ascii="Times New Roman" w:hAnsi="Times New Roman" w:cs="Times New Roman"/>
          <w:bCs/>
          <w:sz w:val="28"/>
          <w:szCs w:val="28"/>
        </w:rPr>
        <w:t>- общий объем доходов в сумме  1 047 331 369,71 рублей;</w:t>
      </w:r>
    </w:p>
    <w:p w:rsidR="001E705E" w:rsidRPr="001E705E" w:rsidRDefault="001E705E" w:rsidP="001E705E">
      <w:pPr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705E">
        <w:rPr>
          <w:rFonts w:ascii="Times New Roman" w:hAnsi="Times New Roman" w:cs="Times New Roman"/>
          <w:bCs/>
          <w:sz w:val="28"/>
          <w:szCs w:val="28"/>
        </w:rPr>
        <w:t>- общий объем расходов в сумме  1 138 617 625,76 рублей;</w:t>
      </w:r>
    </w:p>
    <w:p w:rsidR="001E705E" w:rsidRPr="001E705E" w:rsidRDefault="001E705E" w:rsidP="001E705E">
      <w:pPr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705E">
        <w:rPr>
          <w:rFonts w:ascii="Times New Roman" w:hAnsi="Times New Roman" w:cs="Times New Roman"/>
          <w:bCs/>
          <w:sz w:val="28"/>
          <w:szCs w:val="28"/>
        </w:rPr>
        <w:t>- дефицит в сумме 91 286 256,05 рублей.</w:t>
      </w:r>
    </w:p>
    <w:p w:rsidR="001E705E" w:rsidRPr="001E705E" w:rsidRDefault="001E705E" w:rsidP="001E705E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705E">
        <w:rPr>
          <w:rFonts w:ascii="Times New Roman" w:hAnsi="Times New Roman" w:cs="Times New Roman"/>
          <w:bCs/>
          <w:sz w:val="28"/>
          <w:szCs w:val="28"/>
        </w:rPr>
        <w:t>Общий объем межбюджетных трансфертов, получаемых из других бюджетов бюджетной системы Российской Федерации, в сумме                  615 828 170,76 рублей.</w:t>
      </w:r>
    </w:p>
    <w:p w:rsidR="001E705E" w:rsidRPr="001E705E" w:rsidRDefault="001E705E" w:rsidP="001E705E">
      <w:pPr>
        <w:pStyle w:val="Normal"/>
        <w:shd w:val="clear" w:color="auto" w:fill="FFFFFF"/>
        <w:tabs>
          <w:tab w:val="left" w:pos="546"/>
          <w:tab w:val="left" w:pos="702"/>
          <w:tab w:val="left" w:pos="1092"/>
        </w:tabs>
        <w:ind w:firstLine="720"/>
        <w:jc w:val="both"/>
        <w:rPr>
          <w:bCs/>
          <w:snapToGrid/>
          <w:sz w:val="28"/>
          <w:szCs w:val="28"/>
        </w:rPr>
      </w:pPr>
      <w:r w:rsidRPr="001E705E">
        <w:rPr>
          <w:bCs/>
          <w:snapToGrid/>
          <w:sz w:val="28"/>
          <w:szCs w:val="28"/>
        </w:rPr>
        <w:t>Общий объем безвозмездных поступлений в сумме  539 290 572,71 рублей.</w:t>
      </w:r>
    </w:p>
    <w:p w:rsidR="001E705E" w:rsidRPr="001E705E" w:rsidRDefault="001E705E" w:rsidP="001E705E">
      <w:pPr>
        <w:pStyle w:val="Normal"/>
        <w:shd w:val="clear" w:color="auto" w:fill="FFFFFF"/>
        <w:tabs>
          <w:tab w:val="left" w:pos="546"/>
          <w:tab w:val="left" w:pos="702"/>
          <w:tab w:val="left" w:pos="1092"/>
        </w:tabs>
        <w:ind w:firstLine="720"/>
        <w:jc w:val="both"/>
        <w:rPr>
          <w:bCs/>
          <w:snapToGrid/>
          <w:sz w:val="28"/>
          <w:szCs w:val="28"/>
        </w:rPr>
      </w:pPr>
      <w:r w:rsidRPr="001E705E">
        <w:rPr>
          <w:bCs/>
          <w:snapToGrid/>
          <w:sz w:val="28"/>
          <w:szCs w:val="28"/>
        </w:rPr>
        <w:t>Общий объем бюджетных ассигнований, направленных на исполнение публичных нормативных обязательств, в сумме  34 183 407,84 рублей.</w:t>
      </w:r>
      <w:r w:rsidRPr="001E705E">
        <w:rPr>
          <w:bCs/>
          <w:snapToGrid/>
          <w:sz w:val="28"/>
          <w:szCs w:val="28"/>
        </w:rPr>
        <w:tab/>
        <w:t xml:space="preserve">   </w:t>
      </w:r>
    </w:p>
    <w:p w:rsidR="001E705E" w:rsidRPr="001E705E" w:rsidRDefault="001E705E" w:rsidP="001E705E">
      <w:pPr>
        <w:pStyle w:val="Normal"/>
        <w:shd w:val="clear" w:color="auto" w:fill="FFFFFF"/>
        <w:tabs>
          <w:tab w:val="left" w:pos="546"/>
          <w:tab w:val="left" w:pos="702"/>
          <w:tab w:val="left" w:pos="1092"/>
        </w:tabs>
        <w:ind w:firstLine="720"/>
        <w:jc w:val="both"/>
        <w:rPr>
          <w:bCs/>
          <w:snapToGrid/>
          <w:sz w:val="28"/>
          <w:szCs w:val="28"/>
        </w:rPr>
      </w:pPr>
      <w:r w:rsidRPr="001E705E">
        <w:rPr>
          <w:bCs/>
          <w:snapToGrid/>
          <w:sz w:val="28"/>
          <w:szCs w:val="28"/>
        </w:rPr>
        <w:t>Размер резервного фонда муниципального образования «город Свободный»  в размере  100 000,00  руб.</w:t>
      </w:r>
    </w:p>
    <w:p w:rsidR="001E705E" w:rsidRPr="001E705E" w:rsidRDefault="001E705E" w:rsidP="001E705E">
      <w:pPr>
        <w:pStyle w:val="Normal"/>
        <w:shd w:val="clear" w:color="auto" w:fill="FFFFFF"/>
        <w:tabs>
          <w:tab w:val="left" w:pos="546"/>
          <w:tab w:val="left" w:pos="702"/>
          <w:tab w:val="left" w:pos="1092"/>
        </w:tabs>
        <w:ind w:firstLine="720"/>
        <w:jc w:val="both"/>
        <w:rPr>
          <w:bCs/>
          <w:snapToGrid/>
          <w:sz w:val="28"/>
          <w:szCs w:val="28"/>
        </w:rPr>
      </w:pPr>
      <w:r w:rsidRPr="001E705E">
        <w:rPr>
          <w:bCs/>
          <w:snapToGrid/>
          <w:sz w:val="28"/>
          <w:szCs w:val="28"/>
        </w:rPr>
        <w:lastRenderedPageBreak/>
        <w:t>Верхний предел муниципального внутреннего долга на 01 января 2016 года в сумме 185 407 639,30  рублей.</w:t>
      </w:r>
    </w:p>
    <w:p w:rsidR="001E705E" w:rsidRPr="001E705E" w:rsidRDefault="001E705E" w:rsidP="001E705E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705E">
        <w:rPr>
          <w:rFonts w:ascii="Times New Roman" w:hAnsi="Times New Roman" w:cs="Times New Roman"/>
          <w:bCs/>
          <w:sz w:val="28"/>
          <w:szCs w:val="28"/>
        </w:rPr>
        <w:t>Объем расходов на обслуживание муниципального долга в размере   9 000 000,00 рублей.</w:t>
      </w:r>
    </w:p>
    <w:p w:rsidR="009441D4" w:rsidRPr="009441D4" w:rsidRDefault="009441D4" w:rsidP="009441D4">
      <w:pPr>
        <w:jc w:val="both"/>
        <w:rPr>
          <w:rFonts w:ascii="Times New Roman" w:hAnsi="Times New Roman" w:cs="Times New Roman"/>
          <w:sz w:val="28"/>
          <w:szCs w:val="28"/>
        </w:rPr>
      </w:pPr>
      <w:r w:rsidRPr="009441D4">
        <w:rPr>
          <w:rFonts w:ascii="Times New Roman" w:hAnsi="Times New Roman" w:cs="Times New Roman"/>
          <w:sz w:val="28"/>
          <w:szCs w:val="28"/>
        </w:rPr>
        <w:t xml:space="preserve">            Решение вступает в силу после его официального опубликования.</w:t>
      </w:r>
    </w:p>
    <w:p w:rsidR="009441D4" w:rsidRPr="009441D4" w:rsidRDefault="009441D4" w:rsidP="009441D4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441D4" w:rsidRPr="00944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41D4"/>
    <w:rsid w:val="001E705E"/>
    <w:rsid w:val="00944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2015-05-08T01:38:00Z</dcterms:created>
  <dcterms:modified xsi:type="dcterms:W3CDTF">2015-05-08T02:17:00Z</dcterms:modified>
</cp:coreProperties>
</file>